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E58FE" w14:textId="77777777" w:rsidR="002C24E5" w:rsidRDefault="002C24E5" w:rsidP="005B384E">
      <w:pPr>
        <w:jc w:val="center"/>
        <w:rPr>
          <w:rFonts w:ascii="Boring Boring" w:hAnsi="Boring Boring"/>
          <w:b/>
          <w:color w:val="C00000"/>
          <w:sz w:val="44"/>
          <w:szCs w:val="44"/>
        </w:rPr>
      </w:pPr>
    </w:p>
    <w:p w14:paraId="4708D3F3" w14:textId="77777777" w:rsidR="002C24E5" w:rsidRDefault="002C24E5" w:rsidP="002C24E5">
      <w:pPr>
        <w:jc w:val="center"/>
        <w:rPr>
          <w:rFonts w:ascii="Boring Boring" w:hAnsi="Boring Boring"/>
          <w:b/>
          <w:color w:val="C00000"/>
          <w:sz w:val="44"/>
          <w:szCs w:val="44"/>
        </w:rPr>
      </w:pPr>
      <w:r w:rsidRPr="00A25CE1">
        <w:rPr>
          <w:noProof/>
          <w:lang w:eastAsia="en-GB"/>
        </w:rPr>
        <w:drawing>
          <wp:inline distT="0" distB="0" distL="0" distR="0" wp14:anchorId="1693384E" wp14:editId="28E3C9D3">
            <wp:extent cx="825029" cy="812984"/>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nsvr-vFS-01\Users\Staff\cmoore\Downloads\White logo (1).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825029" cy="812984"/>
                    </a:xfrm>
                    <a:prstGeom prst="rect">
                      <a:avLst/>
                    </a:prstGeom>
                    <a:noFill/>
                    <a:ln>
                      <a:noFill/>
                    </a:ln>
                  </pic:spPr>
                </pic:pic>
              </a:graphicData>
            </a:graphic>
          </wp:inline>
        </w:drawing>
      </w:r>
    </w:p>
    <w:p w14:paraId="38B7FCA6" w14:textId="77777777" w:rsidR="002C24E5" w:rsidRPr="0073393C" w:rsidRDefault="002C24E5" w:rsidP="0073393C">
      <w:pPr>
        <w:jc w:val="center"/>
        <w:rPr>
          <w:rFonts w:ascii="Arial" w:hAnsi="Arial" w:cs="Arial"/>
          <w:b/>
          <w:bCs/>
          <w:sz w:val="28"/>
          <w:szCs w:val="28"/>
        </w:rPr>
      </w:pPr>
      <w:r w:rsidRPr="0073393C">
        <w:rPr>
          <w:rFonts w:ascii="Arial" w:hAnsi="Arial" w:cs="Arial"/>
          <w:b/>
          <w:bCs/>
          <w:sz w:val="28"/>
          <w:szCs w:val="28"/>
        </w:rPr>
        <w:t>Ombersley Endowed First School</w:t>
      </w:r>
    </w:p>
    <w:p w14:paraId="05645150" w14:textId="77777777" w:rsidR="002C24E5" w:rsidRPr="0073393C" w:rsidRDefault="002C24E5" w:rsidP="0073393C">
      <w:pPr>
        <w:jc w:val="center"/>
        <w:rPr>
          <w:rFonts w:ascii="Arial" w:hAnsi="Arial" w:cs="Arial"/>
          <w:b/>
          <w:bCs/>
          <w:sz w:val="28"/>
          <w:szCs w:val="28"/>
        </w:rPr>
      </w:pPr>
      <w:r w:rsidRPr="0073393C">
        <w:rPr>
          <w:rFonts w:ascii="Arial" w:hAnsi="Arial" w:cs="Arial"/>
          <w:b/>
          <w:bCs/>
          <w:sz w:val="28"/>
          <w:szCs w:val="28"/>
        </w:rPr>
        <w:t>Blended learning/Remote learning protocol</w:t>
      </w:r>
    </w:p>
    <w:p w14:paraId="749017D7" w14:textId="661284A3" w:rsidR="002C24E5" w:rsidRPr="002C24E5" w:rsidRDefault="0073393C" w:rsidP="0073393C">
      <w:pPr>
        <w:tabs>
          <w:tab w:val="center" w:pos="4808"/>
          <w:tab w:val="right" w:pos="9617"/>
        </w:tabs>
        <w:jc w:val="center"/>
        <w:rPr>
          <w:rFonts w:ascii="Arial" w:hAnsi="Arial" w:cs="Arial"/>
          <w:sz w:val="32"/>
          <w:szCs w:val="32"/>
        </w:rPr>
      </w:pPr>
      <w:r>
        <w:rPr>
          <w:rFonts w:ascii="Arial" w:hAnsi="Arial" w:cs="Arial"/>
          <w:b/>
          <w:bCs/>
          <w:sz w:val="28"/>
          <w:szCs w:val="28"/>
        </w:rPr>
        <w:t>February</w:t>
      </w:r>
      <w:r w:rsidR="005B384E" w:rsidRPr="0073393C">
        <w:rPr>
          <w:rFonts w:ascii="Arial" w:hAnsi="Arial" w:cs="Arial"/>
          <w:b/>
          <w:bCs/>
          <w:sz w:val="28"/>
          <w:szCs w:val="28"/>
        </w:rPr>
        <w:t xml:space="preserve"> 202</w:t>
      </w:r>
      <w:r>
        <w:rPr>
          <w:rFonts w:ascii="Arial" w:hAnsi="Arial" w:cs="Arial"/>
          <w:b/>
          <w:bCs/>
          <w:sz w:val="28"/>
          <w:szCs w:val="28"/>
        </w:rPr>
        <w:t>5</w:t>
      </w:r>
    </w:p>
    <w:p w14:paraId="56EF92A2" w14:textId="77777777" w:rsidR="002C24E5" w:rsidRDefault="002C24E5" w:rsidP="002C24E5">
      <w:pPr>
        <w:jc w:val="center"/>
        <w:rPr>
          <w:b/>
          <w:color w:val="C00000"/>
          <w:sz w:val="40"/>
        </w:rPr>
      </w:pPr>
    </w:p>
    <w:p w14:paraId="3FD930AF" w14:textId="77777777" w:rsidR="002C24E5" w:rsidRPr="005B384E" w:rsidRDefault="002C24E5" w:rsidP="002C24E5">
      <w:pPr>
        <w:rPr>
          <w:rFonts w:ascii="Arial" w:hAnsi="Arial" w:cs="Arial"/>
          <w:b/>
        </w:rPr>
      </w:pPr>
      <w:r w:rsidRPr="005B384E">
        <w:rPr>
          <w:rFonts w:ascii="Arial" w:hAnsi="Arial" w:cs="Arial"/>
          <w:b/>
        </w:rPr>
        <w:t>Definitions:</w:t>
      </w:r>
    </w:p>
    <w:p w14:paraId="0A2D8FA1" w14:textId="77777777" w:rsidR="002C24E5" w:rsidRPr="005B384E" w:rsidRDefault="002C24E5" w:rsidP="002C24E5">
      <w:pPr>
        <w:rPr>
          <w:rFonts w:ascii="Arial" w:hAnsi="Arial" w:cs="Arial"/>
        </w:rPr>
      </w:pPr>
      <w:r w:rsidRPr="005B384E">
        <w:rPr>
          <w:rFonts w:ascii="Arial" w:hAnsi="Arial" w:cs="Arial"/>
        </w:rPr>
        <w:t>This protocol outlines the support for Ombersley Endowed First School’s pupils if blended learning/ remote learning is implemented.</w:t>
      </w:r>
    </w:p>
    <w:p w14:paraId="10EBD61A" w14:textId="77777777" w:rsidR="002C24E5" w:rsidRPr="005B384E" w:rsidRDefault="002C24E5" w:rsidP="002C24E5">
      <w:pPr>
        <w:rPr>
          <w:rFonts w:ascii="Arial" w:hAnsi="Arial" w:cs="Arial"/>
        </w:rPr>
      </w:pPr>
      <w:r w:rsidRPr="005B384E">
        <w:rPr>
          <w:rFonts w:ascii="Arial" w:hAnsi="Arial" w:cs="Arial"/>
        </w:rPr>
        <w:t>Blended learning is a style of learning in which pupils learn via electronic platforms in combination with face to face learning.</w:t>
      </w:r>
    </w:p>
    <w:p w14:paraId="42816947" w14:textId="77777777" w:rsidR="002C24E5" w:rsidRPr="005B384E" w:rsidRDefault="002C24E5" w:rsidP="002C24E5">
      <w:pPr>
        <w:rPr>
          <w:rFonts w:ascii="Arial" w:hAnsi="Arial" w:cs="Arial"/>
        </w:rPr>
      </w:pPr>
      <w:r w:rsidRPr="005B384E">
        <w:rPr>
          <w:rFonts w:ascii="Arial" w:hAnsi="Arial" w:cs="Arial"/>
        </w:rPr>
        <w:t>Remote learning is where pupils access all their learning through electronic and online media.</w:t>
      </w:r>
    </w:p>
    <w:p w14:paraId="79B0ADB8" w14:textId="77777777" w:rsidR="002C24E5" w:rsidRPr="005B384E" w:rsidRDefault="002C24E5" w:rsidP="002C24E5">
      <w:pPr>
        <w:rPr>
          <w:rFonts w:ascii="Arial" w:hAnsi="Arial" w:cs="Arial"/>
          <w:b/>
        </w:rPr>
      </w:pPr>
      <w:r w:rsidRPr="005B384E">
        <w:rPr>
          <w:rFonts w:ascii="Arial" w:hAnsi="Arial" w:cs="Arial"/>
          <w:b/>
        </w:rPr>
        <w:t>Purpose:</w:t>
      </w:r>
    </w:p>
    <w:p w14:paraId="0A055F63" w14:textId="77777777" w:rsidR="002C24E5" w:rsidRPr="005B384E" w:rsidRDefault="002C24E5" w:rsidP="002C24E5">
      <w:pPr>
        <w:rPr>
          <w:rFonts w:ascii="Arial" w:hAnsi="Arial" w:cs="Arial"/>
        </w:rPr>
      </w:pPr>
      <w:r w:rsidRPr="005B384E">
        <w:rPr>
          <w:rFonts w:ascii="Arial" w:hAnsi="Arial" w:cs="Arial"/>
        </w:rPr>
        <w:t>The purpose of this protocol is to ensure there are procedures in place to ensure pupils are effectively learning in the event they are unable to be taught physically in school.</w:t>
      </w:r>
    </w:p>
    <w:p w14:paraId="0B29100A" w14:textId="77777777" w:rsidR="002C24E5" w:rsidRPr="005B384E" w:rsidRDefault="002C24E5" w:rsidP="002C24E5">
      <w:pPr>
        <w:rPr>
          <w:rFonts w:ascii="Arial" w:hAnsi="Arial" w:cs="Arial"/>
        </w:rPr>
      </w:pPr>
      <w:r w:rsidRPr="005B384E">
        <w:rPr>
          <w:rFonts w:ascii="Arial" w:hAnsi="Arial" w:cs="Arial"/>
        </w:rPr>
        <w:t>In the event that the school or individual classes are closed due to the nee</w:t>
      </w:r>
      <w:r w:rsidR="005B384E" w:rsidRPr="005B384E">
        <w:rPr>
          <w:rFonts w:ascii="Arial" w:hAnsi="Arial" w:cs="Arial"/>
        </w:rPr>
        <w:t>d to isolate or in response to n</w:t>
      </w:r>
      <w:r w:rsidRPr="005B384E">
        <w:rPr>
          <w:rFonts w:ascii="Arial" w:hAnsi="Arial" w:cs="Arial"/>
        </w:rPr>
        <w:t>ational or local lockdown, this protocol will outline the steps in place to ensure all pupils are able to access learning while at home.</w:t>
      </w:r>
    </w:p>
    <w:p w14:paraId="4B24CB8A" w14:textId="02873D49" w:rsidR="002C24E5" w:rsidRDefault="002C24E5" w:rsidP="002C24E5">
      <w:pPr>
        <w:rPr>
          <w:rFonts w:ascii="Arial" w:hAnsi="Arial" w:cs="Arial"/>
        </w:rPr>
      </w:pPr>
      <w:r w:rsidRPr="005B384E">
        <w:rPr>
          <w:rFonts w:ascii="Arial" w:hAnsi="Arial" w:cs="Arial"/>
        </w:rPr>
        <w:t>The need for equity will be identified and support for both parents and pupils in accessing effective learning will be identified and explained.</w:t>
      </w:r>
    </w:p>
    <w:p w14:paraId="4A5BB985" w14:textId="77777777" w:rsidR="0073393C" w:rsidRPr="0073393C" w:rsidRDefault="0073393C" w:rsidP="002C24E5">
      <w:pPr>
        <w:rPr>
          <w:rFonts w:ascii="Arial" w:hAnsi="Arial" w:cs="Arial"/>
        </w:rPr>
      </w:pPr>
    </w:p>
    <w:p w14:paraId="5DA14FA9" w14:textId="77777777" w:rsidR="002C24E5" w:rsidRPr="005B384E" w:rsidRDefault="002C24E5" w:rsidP="002C24E5">
      <w:pPr>
        <w:rPr>
          <w:rFonts w:ascii="Arial" w:hAnsi="Arial" w:cs="Arial"/>
          <w:b/>
        </w:rPr>
      </w:pPr>
      <w:r w:rsidRPr="005B384E">
        <w:rPr>
          <w:rFonts w:ascii="Arial" w:hAnsi="Arial" w:cs="Arial"/>
          <w:b/>
        </w:rPr>
        <w:t>Overview:</w:t>
      </w:r>
    </w:p>
    <w:p w14:paraId="107A0121" w14:textId="77777777" w:rsidR="002C24E5" w:rsidRPr="005B384E" w:rsidRDefault="002C24E5" w:rsidP="002C24E5">
      <w:pPr>
        <w:rPr>
          <w:rFonts w:ascii="Arial" w:hAnsi="Arial" w:cs="Arial"/>
        </w:rPr>
      </w:pPr>
      <w:r w:rsidRPr="005B384E">
        <w:rPr>
          <w:rFonts w:ascii="Arial" w:hAnsi="Arial" w:cs="Arial"/>
        </w:rPr>
        <w:t>Ombersley will continue children’s learning through a range of digital and media approaches as well as providing hard copies of wo</w:t>
      </w:r>
      <w:r w:rsidR="00696575" w:rsidRPr="005B384E">
        <w:rPr>
          <w:rFonts w:ascii="Arial" w:hAnsi="Arial" w:cs="Arial"/>
        </w:rPr>
        <w:t>rk</w:t>
      </w:r>
      <w:r w:rsidR="005B384E" w:rsidRPr="005B384E">
        <w:rPr>
          <w:rFonts w:ascii="Arial" w:hAnsi="Arial" w:cs="Arial"/>
        </w:rPr>
        <w:t xml:space="preserve"> for short term absence.</w:t>
      </w:r>
    </w:p>
    <w:p w14:paraId="338A16B2" w14:textId="77777777" w:rsidR="002C24E5" w:rsidRPr="005B384E" w:rsidRDefault="002C24E5" w:rsidP="002C24E5">
      <w:pPr>
        <w:rPr>
          <w:rFonts w:ascii="Arial" w:hAnsi="Arial" w:cs="Arial"/>
        </w:rPr>
      </w:pPr>
      <w:r w:rsidRPr="005B384E">
        <w:rPr>
          <w:rFonts w:ascii="Arial" w:hAnsi="Arial" w:cs="Arial"/>
        </w:rPr>
        <w:t>Ombersley Endowed First School will use the dojo</w:t>
      </w:r>
      <w:r w:rsidR="00251488" w:rsidRPr="005B384E">
        <w:rPr>
          <w:rFonts w:ascii="Arial" w:hAnsi="Arial" w:cs="Arial"/>
        </w:rPr>
        <w:t xml:space="preserve"> system</w:t>
      </w:r>
      <w:r w:rsidRPr="005B384E">
        <w:rPr>
          <w:rFonts w:ascii="Arial" w:hAnsi="Arial" w:cs="Arial"/>
        </w:rPr>
        <w:t xml:space="preserve"> to share work and resources. Timetables rockstars, The Oak Academy, White Rose Maths, are used to support home learning. </w:t>
      </w:r>
    </w:p>
    <w:p w14:paraId="53957DFC" w14:textId="77777777" w:rsidR="002C24E5" w:rsidRPr="005B384E" w:rsidRDefault="002C24E5" w:rsidP="002C24E5">
      <w:pPr>
        <w:rPr>
          <w:rFonts w:ascii="Arial" w:hAnsi="Arial" w:cs="Arial"/>
        </w:rPr>
      </w:pPr>
      <w:r w:rsidRPr="005B384E">
        <w:rPr>
          <w:rFonts w:ascii="Arial" w:hAnsi="Arial" w:cs="Arial"/>
        </w:rPr>
        <w:t>Access to these platforms and communication on an individual and supportive level will be equal across all phases and will have a clearly outlined expectation of work regularity and amount.</w:t>
      </w:r>
    </w:p>
    <w:p w14:paraId="290F05CA" w14:textId="77777777" w:rsidR="002C24E5" w:rsidRPr="005B384E" w:rsidRDefault="002C24E5" w:rsidP="002C24E5">
      <w:pPr>
        <w:rPr>
          <w:rFonts w:ascii="Arial" w:hAnsi="Arial" w:cs="Arial"/>
        </w:rPr>
      </w:pPr>
      <w:r w:rsidRPr="005B384E">
        <w:rPr>
          <w:rFonts w:ascii="Arial" w:hAnsi="Arial" w:cs="Arial"/>
        </w:rPr>
        <w:t>In the event of pupils not having the appropriate equipment to access their learning online, school will endeavour to pr</w:t>
      </w:r>
      <w:r w:rsidR="005B384E" w:rsidRPr="005B384E">
        <w:rPr>
          <w:rFonts w:ascii="Arial" w:hAnsi="Arial" w:cs="Arial"/>
        </w:rPr>
        <w:t xml:space="preserve">ovide appropriate equipment. </w:t>
      </w:r>
      <w:r w:rsidRPr="005B384E">
        <w:rPr>
          <w:rFonts w:ascii="Arial" w:hAnsi="Arial" w:cs="Arial"/>
        </w:rPr>
        <w:t xml:space="preserve">Work will be supported as needed by teaching staff and staff’s knowledge of </w:t>
      </w:r>
      <w:r w:rsidR="005B384E" w:rsidRPr="005B384E">
        <w:rPr>
          <w:rFonts w:ascii="Arial" w:hAnsi="Arial" w:cs="Arial"/>
        </w:rPr>
        <w:t>our families</w:t>
      </w:r>
      <w:r w:rsidRPr="005B384E">
        <w:rPr>
          <w:rFonts w:ascii="Arial" w:hAnsi="Arial" w:cs="Arial"/>
        </w:rPr>
        <w:t xml:space="preserve"> will help us deliver this in a bespoke fashion- ensuring we give extra support to families who may need it.</w:t>
      </w:r>
    </w:p>
    <w:p w14:paraId="405DD6AC" w14:textId="77777777" w:rsidR="002C24E5" w:rsidRPr="005B384E" w:rsidRDefault="002C24E5" w:rsidP="002C24E5">
      <w:pPr>
        <w:rPr>
          <w:rFonts w:ascii="Arial" w:hAnsi="Arial" w:cs="Arial"/>
          <w:b/>
        </w:rPr>
      </w:pPr>
      <w:r w:rsidRPr="005B384E">
        <w:rPr>
          <w:rFonts w:ascii="Arial" w:hAnsi="Arial" w:cs="Arial"/>
          <w:b/>
        </w:rPr>
        <w:lastRenderedPageBreak/>
        <w:t>Support:</w:t>
      </w:r>
    </w:p>
    <w:p w14:paraId="6B01587A" w14:textId="77777777" w:rsidR="002C24E5" w:rsidRPr="005B384E" w:rsidRDefault="002C24E5" w:rsidP="002C24E5">
      <w:pPr>
        <w:rPr>
          <w:rFonts w:ascii="Arial" w:hAnsi="Arial" w:cs="Arial"/>
        </w:rPr>
      </w:pPr>
      <w:r w:rsidRPr="005B384E">
        <w:rPr>
          <w:rFonts w:ascii="Arial" w:hAnsi="Arial" w:cs="Arial"/>
        </w:rPr>
        <w:t>Teache</w:t>
      </w:r>
      <w:r w:rsidR="005B384E" w:rsidRPr="005B384E">
        <w:rPr>
          <w:rFonts w:ascii="Arial" w:hAnsi="Arial" w:cs="Arial"/>
        </w:rPr>
        <w:t xml:space="preserve">rs </w:t>
      </w:r>
      <w:r w:rsidRPr="005B384E">
        <w:rPr>
          <w:rFonts w:ascii="Arial" w:hAnsi="Arial" w:cs="Arial"/>
        </w:rPr>
        <w:t>have access to support for conti</w:t>
      </w:r>
      <w:r w:rsidR="005B384E" w:rsidRPr="005B384E">
        <w:rPr>
          <w:rFonts w:ascii="Arial" w:hAnsi="Arial" w:cs="Arial"/>
        </w:rPr>
        <w:t xml:space="preserve">nued professional development. </w:t>
      </w:r>
      <w:r w:rsidRPr="005B384E">
        <w:rPr>
          <w:rFonts w:ascii="Arial" w:hAnsi="Arial" w:cs="Arial"/>
        </w:rPr>
        <w:t>Support for families will be in on-going use of the platform to ensure confidence if it is the only means of education during</w:t>
      </w:r>
      <w:r w:rsidR="005B384E" w:rsidRPr="005B384E">
        <w:rPr>
          <w:rFonts w:ascii="Arial" w:hAnsi="Arial" w:cs="Arial"/>
        </w:rPr>
        <w:t xml:space="preserve"> school absence. If parents continue to struggle and need further</w:t>
      </w:r>
      <w:r w:rsidRPr="005B384E">
        <w:rPr>
          <w:rFonts w:ascii="Arial" w:hAnsi="Arial" w:cs="Arial"/>
        </w:rPr>
        <w:t xml:space="preserve"> support, 1:1 telephone appointments will be arranged.</w:t>
      </w:r>
    </w:p>
    <w:p w14:paraId="2DAC31EA" w14:textId="77777777" w:rsidR="002C24E5" w:rsidRPr="005B384E" w:rsidRDefault="002C24E5" w:rsidP="002C24E5">
      <w:pPr>
        <w:rPr>
          <w:rFonts w:ascii="Arial" w:hAnsi="Arial" w:cs="Arial"/>
          <w:b/>
          <w:color w:val="C00000"/>
        </w:rPr>
      </w:pPr>
      <w:r w:rsidRPr="005B384E">
        <w:rPr>
          <w:rFonts w:ascii="Arial" w:hAnsi="Arial" w:cs="Arial"/>
          <w:b/>
          <w:color w:val="C00000"/>
        </w:rPr>
        <w:t>Expectations:</w:t>
      </w:r>
    </w:p>
    <w:p w14:paraId="42039F92" w14:textId="77777777" w:rsidR="002C24E5" w:rsidRPr="005B384E" w:rsidRDefault="002C24E5" w:rsidP="002C24E5">
      <w:pPr>
        <w:rPr>
          <w:rFonts w:ascii="Arial" w:hAnsi="Arial" w:cs="Arial"/>
        </w:rPr>
      </w:pPr>
      <w:r w:rsidRPr="005B384E">
        <w:rPr>
          <w:rFonts w:ascii="Arial" w:hAnsi="Arial" w:cs="Arial"/>
        </w:rPr>
        <w:t xml:space="preserve">There is a clear expectation for the volume of work that is set for all children when implementing a blended/ remote </w:t>
      </w:r>
      <w:r w:rsidR="00696575" w:rsidRPr="005B384E">
        <w:rPr>
          <w:rFonts w:ascii="Arial" w:hAnsi="Arial" w:cs="Arial"/>
        </w:rPr>
        <w:t>learning schedule</w:t>
      </w:r>
      <w:r w:rsidRPr="005B384E">
        <w:rPr>
          <w:rFonts w:ascii="Arial" w:hAnsi="Arial" w:cs="Arial"/>
        </w:rPr>
        <w:t xml:space="preserve">. </w:t>
      </w:r>
    </w:p>
    <w:tbl>
      <w:tblPr>
        <w:tblStyle w:val="TableGrid"/>
        <w:tblW w:w="0" w:type="auto"/>
        <w:tblLook w:val="04A0" w:firstRow="1" w:lastRow="0" w:firstColumn="1" w:lastColumn="0" w:noHBand="0" w:noVBand="1"/>
      </w:tblPr>
      <w:tblGrid>
        <w:gridCol w:w="4916"/>
        <w:gridCol w:w="4917"/>
      </w:tblGrid>
      <w:tr w:rsidR="002C24E5" w:rsidRPr="005B384E" w14:paraId="0F26D925" w14:textId="77777777" w:rsidTr="00C07C82">
        <w:tc>
          <w:tcPr>
            <w:tcW w:w="9833" w:type="dxa"/>
            <w:gridSpan w:val="2"/>
            <w:shd w:val="clear" w:color="auto" w:fill="A8D08D" w:themeFill="accent6" w:themeFillTint="99"/>
          </w:tcPr>
          <w:p w14:paraId="200D7B68" w14:textId="77777777" w:rsidR="002C24E5" w:rsidRPr="005B384E" w:rsidRDefault="002C24E5" w:rsidP="00C07C82">
            <w:pPr>
              <w:jc w:val="center"/>
              <w:rPr>
                <w:rFonts w:ascii="Arial" w:hAnsi="Arial" w:cs="Arial"/>
              </w:rPr>
            </w:pPr>
            <w:r w:rsidRPr="005B384E">
              <w:rPr>
                <w:rFonts w:ascii="Arial" w:hAnsi="Arial" w:cs="Arial"/>
              </w:rPr>
              <w:t>Curriculum overview with topic ideas/purpose and tasks</w:t>
            </w:r>
          </w:p>
          <w:p w14:paraId="404416AE" w14:textId="77777777" w:rsidR="002C24E5" w:rsidRPr="005B384E" w:rsidRDefault="002C24E5" w:rsidP="00C07C82">
            <w:pPr>
              <w:jc w:val="center"/>
              <w:rPr>
                <w:rFonts w:ascii="Arial" w:hAnsi="Arial" w:cs="Arial"/>
              </w:rPr>
            </w:pPr>
          </w:p>
        </w:tc>
      </w:tr>
      <w:tr w:rsidR="002C24E5" w:rsidRPr="005B384E" w14:paraId="17A35E20" w14:textId="77777777" w:rsidTr="00C07C82">
        <w:tc>
          <w:tcPr>
            <w:tcW w:w="4916" w:type="dxa"/>
            <w:shd w:val="clear" w:color="auto" w:fill="8EAADB" w:themeFill="accent5" w:themeFillTint="99"/>
          </w:tcPr>
          <w:p w14:paraId="6065224D" w14:textId="4CD5D4CA" w:rsidR="002C24E5" w:rsidRPr="005B384E" w:rsidRDefault="002C24E5" w:rsidP="00C07C82">
            <w:pPr>
              <w:jc w:val="center"/>
              <w:rPr>
                <w:rFonts w:ascii="Arial" w:hAnsi="Arial" w:cs="Arial"/>
              </w:rPr>
            </w:pPr>
            <w:r w:rsidRPr="005B384E">
              <w:rPr>
                <w:rFonts w:ascii="Arial" w:hAnsi="Arial" w:cs="Arial"/>
              </w:rPr>
              <w:t xml:space="preserve">Daily maths following </w:t>
            </w:r>
            <w:r w:rsidR="006269C5">
              <w:rPr>
                <w:rFonts w:ascii="Arial" w:hAnsi="Arial" w:cs="Arial"/>
              </w:rPr>
              <w:t>W</w:t>
            </w:r>
            <w:r w:rsidRPr="005B384E">
              <w:rPr>
                <w:rFonts w:ascii="Arial" w:hAnsi="Arial" w:cs="Arial"/>
              </w:rPr>
              <w:t xml:space="preserve">hite </w:t>
            </w:r>
            <w:r w:rsidR="006269C5">
              <w:rPr>
                <w:rFonts w:ascii="Arial" w:hAnsi="Arial" w:cs="Arial"/>
              </w:rPr>
              <w:t>R</w:t>
            </w:r>
            <w:r w:rsidRPr="005B384E">
              <w:rPr>
                <w:rFonts w:ascii="Arial" w:hAnsi="Arial" w:cs="Arial"/>
              </w:rPr>
              <w:t xml:space="preserve">ose and </w:t>
            </w:r>
            <w:r w:rsidR="006269C5">
              <w:rPr>
                <w:rFonts w:ascii="Arial" w:hAnsi="Arial" w:cs="Arial"/>
              </w:rPr>
              <w:t>Mastering Number</w:t>
            </w:r>
          </w:p>
          <w:p w14:paraId="22E1D737" w14:textId="77777777" w:rsidR="002C24E5" w:rsidRPr="005B384E" w:rsidRDefault="002C24E5" w:rsidP="00C07C82">
            <w:pPr>
              <w:jc w:val="center"/>
              <w:rPr>
                <w:rFonts w:ascii="Arial" w:hAnsi="Arial" w:cs="Arial"/>
              </w:rPr>
            </w:pPr>
          </w:p>
        </w:tc>
        <w:tc>
          <w:tcPr>
            <w:tcW w:w="4917" w:type="dxa"/>
            <w:shd w:val="clear" w:color="auto" w:fill="FFFF99"/>
          </w:tcPr>
          <w:p w14:paraId="4D0A1A64" w14:textId="77777777" w:rsidR="002C24E5" w:rsidRPr="005B384E" w:rsidRDefault="002C24E5" w:rsidP="00C07C82">
            <w:pPr>
              <w:rPr>
                <w:rFonts w:ascii="Arial" w:hAnsi="Arial" w:cs="Arial"/>
              </w:rPr>
            </w:pPr>
            <w:r w:rsidRPr="005B384E">
              <w:rPr>
                <w:rFonts w:ascii="Arial" w:hAnsi="Arial" w:cs="Arial"/>
              </w:rPr>
              <w:t>Daily English task- building on prior knowledge.</w:t>
            </w:r>
          </w:p>
        </w:tc>
      </w:tr>
      <w:tr w:rsidR="002C24E5" w:rsidRPr="005B384E" w14:paraId="57A7C5A9" w14:textId="77777777" w:rsidTr="00C07C82">
        <w:tc>
          <w:tcPr>
            <w:tcW w:w="4916" w:type="dxa"/>
            <w:shd w:val="clear" w:color="auto" w:fill="9999FF"/>
          </w:tcPr>
          <w:p w14:paraId="715EA566" w14:textId="77777777" w:rsidR="002C24E5" w:rsidRPr="005B384E" w:rsidRDefault="002C24E5" w:rsidP="00C07C82">
            <w:pPr>
              <w:rPr>
                <w:rFonts w:ascii="Arial" w:hAnsi="Arial" w:cs="Arial"/>
              </w:rPr>
            </w:pPr>
            <w:r w:rsidRPr="005B384E">
              <w:rPr>
                <w:rFonts w:ascii="Arial" w:hAnsi="Arial" w:cs="Arial"/>
              </w:rPr>
              <w:t>EYFS and KS1- daily phonics/spelling or SPAG</w:t>
            </w:r>
          </w:p>
          <w:p w14:paraId="56FC2799" w14:textId="77777777" w:rsidR="002C24E5" w:rsidRPr="005B384E" w:rsidRDefault="002C24E5" w:rsidP="00C07C82">
            <w:pPr>
              <w:rPr>
                <w:rFonts w:ascii="Arial" w:hAnsi="Arial" w:cs="Arial"/>
              </w:rPr>
            </w:pPr>
          </w:p>
        </w:tc>
        <w:tc>
          <w:tcPr>
            <w:tcW w:w="4917" w:type="dxa"/>
            <w:shd w:val="clear" w:color="auto" w:fill="FF99FF"/>
          </w:tcPr>
          <w:p w14:paraId="22880801" w14:textId="77777777" w:rsidR="002C24E5" w:rsidRPr="005B384E" w:rsidRDefault="002C24E5" w:rsidP="00C07C82">
            <w:pPr>
              <w:rPr>
                <w:rFonts w:ascii="Arial" w:hAnsi="Arial" w:cs="Arial"/>
              </w:rPr>
            </w:pPr>
            <w:r w:rsidRPr="005B384E">
              <w:rPr>
                <w:rFonts w:ascii="Arial" w:hAnsi="Arial" w:cs="Arial"/>
              </w:rPr>
              <w:t>KS2- SPAG – x3 weekly</w:t>
            </w:r>
          </w:p>
        </w:tc>
      </w:tr>
      <w:tr w:rsidR="002C24E5" w:rsidRPr="005B384E" w14:paraId="4FB1F80B" w14:textId="77777777" w:rsidTr="00C07C82">
        <w:tc>
          <w:tcPr>
            <w:tcW w:w="9833" w:type="dxa"/>
            <w:gridSpan w:val="2"/>
            <w:shd w:val="clear" w:color="auto" w:fill="66FF99"/>
          </w:tcPr>
          <w:p w14:paraId="5A56C02E" w14:textId="77777777" w:rsidR="002C24E5" w:rsidRPr="005B384E" w:rsidRDefault="002C24E5" w:rsidP="00C07C82">
            <w:pPr>
              <w:rPr>
                <w:rFonts w:ascii="Arial" w:hAnsi="Arial" w:cs="Arial"/>
              </w:rPr>
            </w:pPr>
          </w:p>
          <w:p w14:paraId="4D17921B" w14:textId="77777777" w:rsidR="002C24E5" w:rsidRPr="005B384E" w:rsidRDefault="002C24E5" w:rsidP="00C07C82">
            <w:pPr>
              <w:rPr>
                <w:rFonts w:ascii="Arial" w:hAnsi="Arial" w:cs="Arial"/>
              </w:rPr>
            </w:pPr>
            <w:r w:rsidRPr="005B384E">
              <w:rPr>
                <w:rFonts w:ascii="Arial" w:hAnsi="Arial" w:cs="Arial"/>
              </w:rPr>
              <w:t>Topic activities to be flexible dependent upon time needed to complete them and nature of task.</w:t>
            </w:r>
          </w:p>
          <w:p w14:paraId="1C4CF725" w14:textId="77777777" w:rsidR="002C24E5" w:rsidRPr="005B384E" w:rsidRDefault="002C24E5" w:rsidP="00C07C82">
            <w:pPr>
              <w:rPr>
                <w:rFonts w:ascii="Arial" w:hAnsi="Arial" w:cs="Arial"/>
              </w:rPr>
            </w:pPr>
          </w:p>
        </w:tc>
      </w:tr>
    </w:tbl>
    <w:p w14:paraId="7985A146" w14:textId="77777777" w:rsidR="002C24E5" w:rsidRPr="005B384E" w:rsidRDefault="002C24E5" w:rsidP="002C24E5">
      <w:pPr>
        <w:rPr>
          <w:rFonts w:ascii="Arial" w:hAnsi="Arial" w:cs="Arial"/>
        </w:rPr>
      </w:pPr>
      <w:r w:rsidRPr="005B384E">
        <w:rPr>
          <w:rFonts w:ascii="Arial" w:hAnsi="Arial" w:cs="Arial"/>
        </w:rPr>
        <w:t xml:space="preserve"> </w:t>
      </w:r>
    </w:p>
    <w:p w14:paraId="1688EE1F" w14:textId="77777777" w:rsidR="002C24E5" w:rsidRPr="005B384E" w:rsidRDefault="002C24E5" w:rsidP="002C24E5">
      <w:pPr>
        <w:rPr>
          <w:rFonts w:ascii="Arial" w:hAnsi="Arial" w:cs="Arial"/>
        </w:rPr>
      </w:pPr>
      <w:r w:rsidRPr="005B384E">
        <w:rPr>
          <w:rFonts w:ascii="Arial" w:hAnsi="Arial" w:cs="Arial"/>
        </w:rPr>
        <w:t>Children will be supplied with an exercise book to complete tasks in and a basic pencil case with pens, pencils etc.</w:t>
      </w:r>
    </w:p>
    <w:p w14:paraId="1E23E020" w14:textId="77777777" w:rsidR="002C24E5" w:rsidRPr="005B384E" w:rsidRDefault="005B384E" w:rsidP="002C24E5">
      <w:pPr>
        <w:rPr>
          <w:rFonts w:ascii="Arial" w:hAnsi="Arial" w:cs="Arial"/>
        </w:rPr>
      </w:pPr>
      <w:r w:rsidRPr="005B384E">
        <w:rPr>
          <w:rFonts w:ascii="Arial" w:hAnsi="Arial" w:cs="Arial"/>
        </w:rPr>
        <w:t>Feedback will be via Class D</w:t>
      </w:r>
      <w:r w:rsidR="002C24E5" w:rsidRPr="005B384E">
        <w:rPr>
          <w:rFonts w:ascii="Arial" w:hAnsi="Arial" w:cs="Arial"/>
        </w:rPr>
        <w:t>ojo as it can be individualised and it will not be for every piece of work. There is an expectation that misconceptions will be addressed as soon as possible to prevent further embedding of confusion or misunderstanding.</w:t>
      </w:r>
    </w:p>
    <w:p w14:paraId="6159DC54" w14:textId="77777777" w:rsidR="002C24E5" w:rsidRPr="005B384E" w:rsidRDefault="002C24E5" w:rsidP="002C24E5">
      <w:pPr>
        <w:rPr>
          <w:rFonts w:ascii="Arial" w:hAnsi="Arial" w:cs="Arial"/>
        </w:rPr>
      </w:pPr>
      <w:r w:rsidRPr="005B384E">
        <w:rPr>
          <w:rFonts w:ascii="Arial" w:hAnsi="Arial" w:cs="Arial"/>
        </w:rPr>
        <w:t>There is an expectation that pupils will complete work on the day it is set. It should be completed within normal school hours to ensure that staff are able to plan for feedback and next steps rather than having an unbalanced sudden influx of lots of pieces of work. If work is not returned in a timely fashion, feedback will not be expected.</w:t>
      </w:r>
    </w:p>
    <w:p w14:paraId="4F665EE7" w14:textId="1AA7583B" w:rsidR="002C24E5" w:rsidRPr="005B384E" w:rsidRDefault="002C24E5" w:rsidP="002C24E5">
      <w:pPr>
        <w:rPr>
          <w:rFonts w:ascii="Arial" w:hAnsi="Arial" w:cs="Arial"/>
        </w:rPr>
      </w:pPr>
      <w:r w:rsidRPr="005B384E">
        <w:rPr>
          <w:rFonts w:ascii="Arial" w:hAnsi="Arial" w:cs="Arial"/>
        </w:rPr>
        <w:t xml:space="preserve">Managing teacher workload will be key to this process succeeding. Dojos will only be responded to between 8am and 4pm and not over weekends or school holidays. Feedback will be pertinent, </w:t>
      </w:r>
      <w:r w:rsidR="00696575" w:rsidRPr="005B384E">
        <w:rPr>
          <w:rFonts w:ascii="Arial" w:hAnsi="Arial" w:cs="Arial"/>
        </w:rPr>
        <w:t>the focus</w:t>
      </w:r>
      <w:r w:rsidRPr="005B384E">
        <w:rPr>
          <w:rFonts w:ascii="Arial" w:hAnsi="Arial" w:cs="Arial"/>
        </w:rPr>
        <w:t xml:space="preserve"> will be on addressing misconceptions and will be more generalised acknowledgement of effort and commitment.</w:t>
      </w:r>
    </w:p>
    <w:p w14:paraId="25539C56" w14:textId="77777777" w:rsidR="002C24E5" w:rsidRPr="005B384E" w:rsidRDefault="002C24E5" w:rsidP="002C24E5">
      <w:pPr>
        <w:rPr>
          <w:rFonts w:ascii="Arial" w:hAnsi="Arial" w:cs="Arial"/>
        </w:rPr>
      </w:pPr>
      <w:r w:rsidRPr="005B384E">
        <w:rPr>
          <w:rFonts w:ascii="Arial" w:hAnsi="Arial" w:cs="Arial"/>
        </w:rPr>
        <w:t>Where families are regularly not engaging, class</w:t>
      </w:r>
      <w:r w:rsidR="005B384E" w:rsidRPr="005B384E">
        <w:rPr>
          <w:rFonts w:ascii="Arial" w:hAnsi="Arial" w:cs="Arial"/>
        </w:rPr>
        <w:t xml:space="preserve"> </w:t>
      </w:r>
      <w:r w:rsidRPr="005B384E">
        <w:rPr>
          <w:rFonts w:ascii="Arial" w:hAnsi="Arial" w:cs="Arial"/>
        </w:rPr>
        <w:t>teachers will make SLT aware and a telephone conversation will take place to ensure they are fully supported.</w:t>
      </w:r>
    </w:p>
    <w:p w14:paraId="13A14F9C" w14:textId="77777777" w:rsidR="002C24E5" w:rsidRPr="005B384E" w:rsidRDefault="002C24E5" w:rsidP="002C24E5">
      <w:pPr>
        <w:rPr>
          <w:rFonts w:ascii="Arial" w:hAnsi="Arial" w:cs="Arial"/>
          <w:b/>
          <w:color w:val="C00000"/>
        </w:rPr>
      </w:pPr>
      <w:r w:rsidRPr="005B384E">
        <w:rPr>
          <w:rFonts w:ascii="Arial" w:hAnsi="Arial" w:cs="Arial"/>
          <w:b/>
          <w:color w:val="C00000"/>
        </w:rPr>
        <w:t>Safeguarding:</w:t>
      </w:r>
    </w:p>
    <w:p w14:paraId="2E77C846" w14:textId="77777777" w:rsidR="002C24E5" w:rsidRPr="005B384E" w:rsidRDefault="002C24E5" w:rsidP="002C24E5">
      <w:pPr>
        <w:rPr>
          <w:rFonts w:ascii="Arial" w:hAnsi="Arial" w:cs="Arial"/>
        </w:rPr>
      </w:pPr>
      <w:r w:rsidRPr="005B384E">
        <w:rPr>
          <w:rFonts w:ascii="Arial" w:hAnsi="Arial" w:cs="Arial"/>
        </w:rPr>
        <w:t xml:space="preserve">The use of Google classroom and dojo conforms to GDPR regulations in terms of data protection and sharing of data.  </w:t>
      </w:r>
    </w:p>
    <w:p w14:paraId="444AEC89" w14:textId="6E6A1A8A" w:rsidR="002C24E5" w:rsidRPr="005B384E" w:rsidRDefault="002C24E5" w:rsidP="002C24E5">
      <w:pPr>
        <w:rPr>
          <w:rFonts w:ascii="Arial" w:hAnsi="Arial" w:cs="Arial"/>
        </w:rPr>
      </w:pPr>
      <w:r w:rsidRPr="005B384E">
        <w:rPr>
          <w:rFonts w:ascii="Arial" w:hAnsi="Arial" w:cs="Arial"/>
        </w:rPr>
        <w:lastRenderedPageBreak/>
        <w:t xml:space="preserve">Access to </w:t>
      </w:r>
      <w:r w:rsidR="005B384E" w:rsidRPr="005B384E">
        <w:rPr>
          <w:rFonts w:ascii="Arial" w:hAnsi="Arial" w:cs="Arial"/>
        </w:rPr>
        <w:t>Cla</w:t>
      </w:r>
      <w:r w:rsidR="00A77139">
        <w:rPr>
          <w:rFonts w:ascii="Arial" w:hAnsi="Arial" w:cs="Arial"/>
        </w:rPr>
        <w:t>s</w:t>
      </w:r>
      <w:r w:rsidR="005B384E" w:rsidRPr="005B384E">
        <w:rPr>
          <w:rFonts w:ascii="Arial" w:hAnsi="Arial" w:cs="Arial"/>
        </w:rPr>
        <w:t>s D</w:t>
      </w:r>
      <w:r w:rsidRPr="005B384E">
        <w:rPr>
          <w:rFonts w:ascii="Arial" w:hAnsi="Arial" w:cs="Arial"/>
        </w:rPr>
        <w:t xml:space="preserve">ojo is restricted to individual users </w:t>
      </w:r>
      <w:r w:rsidR="00696575" w:rsidRPr="005B384E">
        <w:rPr>
          <w:rFonts w:ascii="Arial" w:hAnsi="Arial" w:cs="Arial"/>
        </w:rPr>
        <w:t>(there</w:t>
      </w:r>
      <w:r w:rsidRPr="005B384E">
        <w:rPr>
          <w:rFonts w:ascii="Arial" w:hAnsi="Arial" w:cs="Arial"/>
        </w:rPr>
        <w:t xml:space="preserve"> is a facility for whole class messages too but sharing is with permission only) Acceptable use guidance is shared and agreed with parents and available via the website.</w:t>
      </w:r>
    </w:p>
    <w:p w14:paraId="09612C13" w14:textId="77777777" w:rsidR="002C24E5" w:rsidRPr="005B384E" w:rsidRDefault="002C24E5" w:rsidP="002C24E5">
      <w:pPr>
        <w:rPr>
          <w:rFonts w:ascii="Arial" w:hAnsi="Arial" w:cs="Arial"/>
        </w:rPr>
      </w:pPr>
      <w:r w:rsidRPr="005B384E">
        <w:rPr>
          <w:rFonts w:ascii="Arial" w:hAnsi="Arial" w:cs="Arial"/>
        </w:rPr>
        <w:t>Pastoral Lead and safeguarding team will continue to liaise regularly with families and all support and appropriate protocols will be maintained with appropriate record keeping.</w:t>
      </w:r>
      <w:r w:rsidR="005B384E" w:rsidRPr="005B384E">
        <w:rPr>
          <w:rFonts w:ascii="Arial" w:hAnsi="Arial" w:cs="Arial"/>
        </w:rPr>
        <w:t xml:space="preserve"> </w:t>
      </w:r>
      <w:r w:rsidRPr="005B384E">
        <w:rPr>
          <w:rFonts w:ascii="Arial" w:hAnsi="Arial" w:cs="Arial"/>
        </w:rPr>
        <w:t xml:space="preserve">SLT will regularly telephone all families on a </w:t>
      </w:r>
      <w:r w:rsidR="00696575" w:rsidRPr="005B384E">
        <w:rPr>
          <w:rFonts w:ascii="Arial" w:hAnsi="Arial" w:cs="Arial"/>
        </w:rPr>
        <w:t>rota to</w:t>
      </w:r>
      <w:r w:rsidRPr="005B384E">
        <w:rPr>
          <w:rFonts w:ascii="Arial" w:hAnsi="Arial" w:cs="Arial"/>
        </w:rPr>
        <w:t xml:space="preserve"> ensure contact is maintained and any emerging issues are quickly addressed.</w:t>
      </w:r>
    </w:p>
    <w:p w14:paraId="6FE48262" w14:textId="77777777" w:rsidR="002C24E5" w:rsidRPr="005B384E" w:rsidRDefault="002C24E5" w:rsidP="002C24E5">
      <w:pPr>
        <w:rPr>
          <w:rFonts w:ascii="Arial" w:hAnsi="Arial" w:cs="Arial"/>
        </w:rPr>
      </w:pPr>
    </w:p>
    <w:p w14:paraId="2C6ACD42" w14:textId="77777777" w:rsidR="002C24E5" w:rsidRPr="005B384E" w:rsidRDefault="002C24E5" w:rsidP="002C24E5">
      <w:pPr>
        <w:rPr>
          <w:rFonts w:ascii="Arial" w:hAnsi="Arial" w:cs="Arial"/>
        </w:rPr>
      </w:pPr>
    </w:p>
    <w:p w14:paraId="185126EF" w14:textId="77777777" w:rsidR="001E769D" w:rsidRPr="005B384E" w:rsidRDefault="001E769D">
      <w:pPr>
        <w:rPr>
          <w:rFonts w:ascii="Arial" w:hAnsi="Arial" w:cs="Arial"/>
        </w:rPr>
      </w:pPr>
    </w:p>
    <w:sectPr w:rsidR="001E769D" w:rsidRPr="005B384E" w:rsidSect="005B384E">
      <w:pgSz w:w="11906" w:h="16838"/>
      <w:pgMar w:top="907" w:right="907" w:bottom="907" w:left="907" w:header="708" w:footer="708" w:gutter="0"/>
      <w:pgBorders w:offsetFrom="page">
        <w:top w:val="thinThickThinSmallGap" w:sz="24" w:space="24" w:color="7030A0"/>
        <w:left w:val="thinThickThinSmallGap" w:sz="24" w:space="24" w:color="7030A0"/>
        <w:bottom w:val="thinThickThinSmallGap" w:sz="24" w:space="24" w:color="7030A0"/>
        <w:right w:val="thinThickThinSmallGap"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ring Boring">
    <w:altName w:val="Times New Roman"/>
    <w:charset w:val="00"/>
    <w:family w:val="auto"/>
    <w:pitch w:val="variable"/>
    <w:sig w:usb0="00000001" w:usb1="0000004A" w:usb2="00000000" w:usb3="00000000" w:csb0="000001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4E5"/>
    <w:rsid w:val="001E769D"/>
    <w:rsid w:val="00251488"/>
    <w:rsid w:val="002C24E5"/>
    <w:rsid w:val="004E0BB0"/>
    <w:rsid w:val="005A4503"/>
    <w:rsid w:val="005B384E"/>
    <w:rsid w:val="006269C5"/>
    <w:rsid w:val="00696575"/>
    <w:rsid w:val="0073393C"/>
    <w:rsid w:val="00A77139"/>
    <w:rsid w:val="00BC658D"/>
    <w:rsid w:val="00DD2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99F19"/>
  <w15:chartTrackingRefBased/>
  <w15:docId w15:val="{2FBC68B0-0ABF-492D-9B8C-9D569004E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4E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C2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ED6551E9C11B45A438F9BAB9710CD2" ma:contentTypeVersion="13" ma:contentTypeDescription="Create a new document." ma:contentTypeScope="" ma:versionID="6d4f7fae147bb656402a7aeee274b78b">
  <xsd:schema xmlns:xsd="http://www.w3.org/2001/XMLSchema" xmlns:xs="http://www.w3.org/2001/XMLSchema" xmlns:p="http://schemas.microsoft.com/office/2006/metadata/properties" xmlns:ns2="90b9143c-19e7-4abb-9a83-f6cbca5853d0" xmlns:ns3="ae383913-76fd-4197-b1f5-e7d3fe7f0d1d" targetNamespace="http://schemas.microsoft.com/office/2006/metadata/properties" ma:root="true" ma:fieldsID="61793780afcd86446ebe916ddbafef0e" ns2:_="" ns3:_="">
    <xsd:import namespace="90b9143c-19e7-4abb-9a83-f6cbca5853d0"/>
    <xsd:import namespace="ae383913-76fd-4197-b1f5-e7d3fe7f0d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9143c-19e7-4abb-9a83-f6cbca5853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76d7867-b617-411e-9d36-ade264b17bc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383913-76fd-4197-b1f5-e7d3fe7f0d1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d71d034-8172-4317-a1af-e3a68d600986}" ma:internalName="TaxCatchAll" ma:showField="CatchAllData" ma:web="ae383913-76fd-4197-b1f5-e7d3fe7f0d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383913-76fd-4197-b1f5-e7d3fe7f0d1d" xsi:nil="true"/>
    <lcf76f155ced4ddcb4097134ff3c332f xmlns="90b9143c-19e7-4abb-9a83-f6cbca5853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661007-1B99-4F55-9DC7-5C3B16D08BB7}"/>
</file>

<file path=customXml/itemProps2.xml><?xml version="1.0" encoding="utf-8"?>
<ds:datastoreItem xmlns:ds="http://schemas.openxmlformats.org/officeDocument/2006/customXml" ds:itemID="{D0B91E83-F902-452E-8F73-9A5E68D712FB}"/>
</file>

<file path=customXml/itemProps3.xml><?xml version="1.0" encoding="utf-8"?>
<ds:datastoreItem xmlns:ds="http://schemas.openxmlformats.org/officeDocument/2006/customXml" ds:itemID="{E411FFB2-818A-4F2E-A6A9-38D71A371782}"/>
</file>

<file path=docProps/app.xml><?xml version="1.0" encoding="utf-8"?>
<Properties xmlns="http://schemas.openxmlformats.org/officeDocument/2006/extended-properties" xmlns:vt="http://schemas.openxmlformats.org/officeDocument/2006/docPropsVTypes">
  <Template>Normal</Template>
  <TotalTime>0</TotalTime>
  <Pages>3</Pages>
  <Words>683</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Ombersley Primary School</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Moore</dc:creator>
  <cp:keywords/>
  <dc:description/>
  <cp:lastModifiedBy>Caroline Moore</cp:lastModifiedBy>
  <cp:revision>2</cp:revision>
  <dcterms:created xsi:type="dcterms:W3CDTF">2025-02-27T12:46:00Z</dcterms:created>
  <dcterms:modified xsi:type="dcterms:W3CDTF">2025-02-27T12:46:00Z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0x0101001DED6551E9C11B45A438F9BAB9710CD2</vt:lpwstr>
  </property>
</Properties>
</file>